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AF" w:rsidRPr="00482DAF" w:rsidRDefault="00482DAF" w:rsidP="00482DAF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111F3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4DC">
        <w:rPr>
          <w:rFonts w:ascii="Times New Roman" w:hAnsi="Times New Roman"/>
          <w:szCs w:val="24"/>
        </w:rPr>
        <w:t>Rzeszów,</w:t>
      </w:r>
      <w:r>
        <w:rPr>
          <w:rFonts w:ascii="Times New Roman" w:hAnsi="Times New Roman"/>
          <w:szCs w:val="24"/>
        </w:rPr>
        <w:t>19</w:t>
      </w:r>
      <w:r w:rsidRPr="004F54DC">
        <w:rPr>
          <w:rFonts w:ascii="Times New Roman" w:hAnsi="Times New Roman"/>
          <w:szCs w:val="24"/>
        </w:rPr>
        <w:t>.12.2014 r.</w:t>
      </w:r>
      <w:bookmarkStart w:id="0" w:name="_GoBack"/>
      <w:bookmarkEnd w:id="0"/>
    </w:p>
    <w:p w:rsidR="00505403" w:rsidRPr="00482DAF" w:rsidRDefault="00482DAF" w:rsidP="00482DAF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111F37">
        <w:rPr>
          <w:rFonts w:ascii="Times New Roman" w:hAnsi="Times New Roman" w:cs="Times New Roman"/>
          <w:sz w:val="18"/>
          <w:szCs w:val="18"/>
        </w:rPr>
        <w:t>(Dyrektor WSPL SP ZOZ w Rzeszowie)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05403" w:rsidRDefault="00505403" w:rsidP="00505403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05403" w:rsidRPr="00505403" w:rsidRDefault="00505403" w:rsidP="0050540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BADANIA DIAGNOSTYCZNE </w:t>
      </w:r>
      <w:r>
        <w:rPr>
          <w:rFonts w:ascii="Times New Roman" w:hAnsi="Times New Roman"/>
          <w:b/>
          <w:szCs w:val="24"/>
        </w:rPr>
        <w:t xml:space="preserve"> </w:t>
      </w:r>
    </w:p>
    <w:p w:rsidR="00505403" w:rsidRPr="004F54DC" w:rsidRDefault="00505403" w:rsidP="0050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505403" w:rsidRPr="004F54DC" w:rsidRDefault="00505403" w:rsidP="00505403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505403" w:rsidRPr="004F54DC" w:rsidRDefault="00505403" w:rsidP="00505403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505403" w:rsidRPr="004F54DC" w:rsidRDefault="00505403" w:rsidP="00505403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505403" w:rsidRPr="004F54DC" w:rsidRDefault="00505403" w:rsidP="0050540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505403" w:rsidRPr="004F54DC" w:rsidRDefault="00505403" w:rsidP="0050540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05403" w:rsidRPr="004F54DC" w:rsidRDefault="00505403" w:rsidP="0050540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oferentów:</w:t>
      </w:r>
    </w:p>
    <w:p w:rsidR="00505403" w:rsidRDefault="00505403" w:rsidP="0050540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505403" w:rsidTr="00505403">
        <w:tc>
          <w:tcPr>
            <w:tcW w:w="817" w:type="dxa"/>
          </w:tcPr>
          <w:p w:rsidR="00505403" w:rsidRDefault="00505403" w:rsidP="0050540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3402" w:type="dxa"/>
          </w:tcPr>
          <w:p w:rsidR="00505403" w:rsidRDefault="00505403" w:rsidP="0050540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Badanie </w:t>
            </w:r>
          </w:p>
        </w:tc>
        <w:tc>
          <w:tcPr>
            <w:tcW w:w="4993" w:type="dxa"/>
          </w:tcPr>
          <w:p w:rsidR="00505403" w:rsidRDefault="00505403" w:rsidP="0050540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Wybrany oferent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ECHOKARDIOGRAFIA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Szpital Wojewódzki nr 2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Św. Jadwigi Królowej w Rzeszowie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Lwowska 60,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35-301 Rzeszów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GASTROSKOPIA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Medyczne „MEDYK”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Mazur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Szopena 1,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35-055 Rzeszów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KOLONOSKOPIA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Medyczne „MEDYK”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Mazur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Szopena 1,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35-055 Rzeszów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DENSYTOMETRIA (bez opisu)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Zespół Specjalistyczny w Rzeszowie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Warzywna 3,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35-310 Rzeszów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UROFLOMETRIA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Zespół Specjalistyczny w Rzeszowie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Warzywna 3,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35-310 Rzeszów</w:t>
            </w:r>
          </w:p>
        </w:tc>
      </w:tr>
      <w:tr w:rsidR="00505403" w:rsidTr="00505403">
        <w:tc>
          <w:tcPr>
            <w:tcW w:w="817" w:type="dxa"/>
          </w:tcPr>
          <w:p w:rsidR="00505403" w:rsidRPr="00505403" w:rsidRDefault="00505403" w:rsidP="005054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402" w:type="dxa"/>
          </w:tcPr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BADANIE URODYNAMICZNE</w:t>
            </w:r>
          </w:p>
        </w:tc>
        <w:tc>
          <w:tcPr>
            <w:tcW w:w="4993" w:type="dxa"/>
          </w:tcPr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Zespół Specjalistyczny w Rzeszowie</w:t>
            </w:r>
          </w:p>
          <w:p w:rsidR="00505403" w:rsidRDefault="00505403" w:rsidP="0050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Warzywna 3,</w:t>
            </w:r>
          </w:p>
          <w:p w:rsidR="00505403" w:rsidRDefault="00505403" w:rsidP="005054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35-310 Rzeszów</w:t>
            </w:r>
          </w:p>
        </w:tc>
      </w:tr>
    </w:tbl>
    <w:p w:rsidR="00505403" w:rsidRDefault="00505403" w:rsidP="00505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403" w:rsidRDefault="00505403" w:rsidP="00505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8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 – WSPL SP ZOZ w Rzeszów.</w:t>
      </w:r>
    </w:p>
    <w:p w:rsidR="00505403" w:rsidRDefault="00505403" w:rsidP="00505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403" w:rsidRDefault="00505403" w:rsidP="00505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403" w:rsidRPr="0058237E" w:rsidRDefault="00505403" w:rsidP="005054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05403" w:rsidRPr="00174421" w:rsidRDefault="00505403" w:rsidP="0050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05403" w:rsidRPr="00174421" w:rsidSect="00505403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10" w:rsidRDefault="001A1810" w:rsidP="00482DAF">
      <w:pPr>
        <w:spacing w:after="0" w:line="240" w:lineRule="auto"/>
      </w:pPr>
      <w:r>
        <w:separator/>
      </w:r>
    </w:p>
  </w:endnote>
  <w:endnote w:type="continuationSeparator" w:id="0">
    <w:p w:rsidR="001A1810" w:rsidRDefault="001A1810" w:rsidP="004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10" w:rsidRDefault="001A1810" w:rsidP="00482DAF">
      <w:pPr>
        <w:spacing w:after="0" w:line="240" w:lineRule="auto"/>
      </w:pPr>
      <w:r>
        <w:separator/>
      </w:r>
    </w:p>
  </w:footnote>
  <w:footnote w:type="continuationSeparator" w:id="0">
    <w:p w:rsidR="001A1810" w:rsidRDefault="001A1810" w:rsidP="004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AF" w:rsidRPr="00111F37" w:rsidRDefault="00482DAF" w:rsidP="00482DAF">
    <w:pPr>
      <w:rPr>
        <w:rFonts w:ascii="Times New Roman" w:hAnsi="Times New Roman" w:cs="Times New Roman"/>
      </w:rPr>
    </w:pPr>
  </w:p>
  <w:p w:rsidR="00482DAF" w:rsidRPr="00111F37" w:rsidRDefault="00482DAF" w:rsidP="00482DAF">
    <w:pPr>
      <w:rPr>
        <w:rFonts w:ascii="Times New Roman" w:hAnsi="Times New Roman" w:cs="Times New Roman"/>
      </w:rPr>
    </w:pPr>
    <w:r w:rsidRPr="00111F37">
      <w:rPr>
        <w:rFonts w:ascii="Times New Roman" w:hAnsi="Times New Roman" w:cs="Times New Roman"/>
      </w:rPr>
      <w:t>ZATWIERDZAM</w:t>
    </w:r>
    <w:r>
      <w:rPr>
        <w:rFonts w:ascii="Times New Roman" w:hAnsi="Times New Roman" w:cs="Times New Roman"/>
      </w:rPr>
      <w:t>:</w:t>
    </w:r>
  </w:p>
  <w:p w:rsidR="00482DAF" w:rsidRDefault="00482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A"/>
    <w:rsid w:val="001A1810"/>
    <w:rsid w:val="00482DAF"/>
    <w:rsid w:val="00505403"/>
    <w:rsid w:val="0068260C"/>
    <w:rsid w:val="00D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05403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DAF"/>
  </w:style>
  <w:style w:type="paragraph" w:styleId="Stopka">
    <w:name w:val="footer"/>
    <w:basedOn w:val="Normalny"/>
    <w:link w:val="StopkaZnak"/>
    <w:uiPriority w:val="99"/>
    <w:unhideWhenUsed/>
    <w:rsid w:val="0048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05403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DAF"/>
  </w:style>
  <w:style w:type="paragraph" w:styleId="Stopka">
    <w:name w:val="footer"/>
    <w:basedOn w:val="Normalny"/>
    <w:link w:val="StopkaZnak"/>
    <w:uiPriority w:val="99"/>
    <w:unhideWhenUsed/>
    <w:rsid w:val="0048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l.rzesz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2014-12-19T08:15:00Z</cp:lastPrinted>
  <dcterms:created xsi:type="dcterms:W3CDTF">2014-12-19T08:01:00Z</dcterms:created>
  <dcterms:modified xsi:type="dcterms:W3CDTF">2014-12-19T08:16:00Z</dcterms:modified>
</cp:coreProperties>
</file>